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spacing w:line="192" w:lineRule="auto"/>
        <w:ind w:hanging="0" w:left="0" w:right="5387"/>
        <w:jc w:val="center"/>
      </w:pPr>
      <w:r>
        <w:rPr>
          <w:rFonts w:ascii="Times New Roman" w:cs="Book Antiqua" w:hAnsi="Times New Roman"/>
          <w:b/>
          <w:caps/>
          <w:sz w:val="32"/>
        </w:rPr>
        <w:t>администрация</w:t>
      </w:r>
    </w:p>
    <w:p>
      <w:pPr>
        <w:pStyle w:val="style0"/>
        <w:spacing w:line="192" w:lineRule="auto"/>
        <w:ind w:hanging="0" w:left="0" w:right="5387"/>
        <w:jc w:val="center"/>
      </w:pPr>
      <w:r>
        <w:rPr>
          <w:rFonts w:ascii="Times New Roman" w:cs="Book Antiqua" w:hAnsi="Times New Roman"/>
          <w:b/>
          <w:sz w:val="32"/>
        </w:rPr>
        <w:t>Сельского поселения</w:t>
      </w:r>
    </w:p>
    <w:p>
      <w:pPr>
        <w:pStyle w:val="style0"/>
        <w:spacing w:line="192" w:lineRule="auto"/>
        <w:ind w:hanging="0" w:left="0" w:right="5387"/>
        <w:jc w:val="center"/>
      </w:pPr>
      <w:r>
        <w:rPr>
          <w:rFonts w:ascii="Times New Roman" w:cs="Book Antiqua" w:hAnsi="Times New Roman"/>
          <w:b/>
          <w:caps/>
          <w:sz w:val="32"/>
        </w:rPr>
        <w:t>ПАДОВка</w:t>
      </w:r>
    </w:p>
    <w:p>
      <w:pPr>
        <w:pStyle w:val="style17"/>
        <w:spacing w:line="192" w:lineRule="auto"/>
        <w:ind w:hanging="0" w:left="0" w:right="5387"/>
        <w:jc w:val="center"/>
      </w:pPr>
      <w:r>
        <w:rPr>
          <w:rFonts w:ascii="Times New Roman" w:cs="Book Antiqua" w:hAnsi="Times New Roman"/>
          <w:b/>
          <w:sz w:val="28"/>
        </w:rPr>
        <w:t>Муниципального района</w:t>
      </w:r>
    </w:p>
    <w:p>
      <w:pPr>
        <w:pStyle w:val="style17"/>
        <w:spacing w:line="192" w:lineRule="auto"/>
        <w:ind w:hanging="0" w:left="0" w:right="5387"/>
        <w:jc w:val="center"/>
      </w:pPr>
      <w:r>
        <w:rPr>
          <w:rFonts w:ascii="Times New Roman" w:cs="Book Antiqua" w:hAnsi="Times New Roman"/>
          <w:b/>
          <w:sz w:val="28"/>
        </w:rPr>
        <w:t>Пестравский</w:t>
      </w:r>
    </w:p>
    <w:p>
      <w:pPr>
        <w:pStyle w:val="style0"/>
        <w:spacing w:line="192" w:lineRule="auto"/>
        <w:ind w:hanging="0" w:left="0" w:right="5387"/>
      </w:pPr>
      <w:r>
        <w:rPr>
          <w:rFonts w:ascii="Times New Roman" w:cs="Book Antiqua" w:eastAsia="Book Antiqua" w:hAnsi="Times New Roman"/>
          <w:b/>
          <w:sz w:val="28"/>
        </w:rPr>
        <w:t xml:space="preserve">           </w:t>
      </w:r>
      <w:r>
        <w:rPr>
          <w:rFonts w:ascii="Times New Roman" w:cs="Book Antiqua" w:hAnsi="Times New Roman"/>
          <w:b/>
          <w:sz w:val="28"/>
        </w:rPr>
        <w:t>Самарской области,</w:t>
      </w:r>
    </w:p>
    <w:p>
      <w:pPr>
        <w:pStyle w:val="style0"/>
        <w:ind w:hanging="0" w:left="0" w:right="5386"/>
        <w:jc w:val="center"/>
      </w:pPr>
      <w:r>
        <w:rPr>
          <w:rFonts w:ascii="Times New Roman" w:hAnsi="Times New Roman"/>
          <w:sz w:val="18"/>
        </w:rPr>
        <w:t>446173,с. Падовка, ул.Ширшакова,87</w:t>
      </w:r>
    </w:p>
    <w:p>
      <w:pPr>
        <w:pStyle w:val="style0"/>
        <w:ind w:hanging="0" w:left="0" w:right="5386"/>
        <w:jc w:val="center"/>
      </w:pPr>
      <w:r>
        <w:rPr>
          <w:rFonts w:ascii="Times New Roman" w:cs="Times New Roman" w:eastAsia="Times New Roman" w:hAnsi="Times New Roman"/>
          <w:sz w:val="18"/>
        </w:rPr>
        <w:t xml:space="preserve">    </w:t>
      </w:r>
      <w:r>
        <w:rPr>
          <w:rFonts w:ascii="Times New Roman" w:hAnsi="Times New Roman"/>
          <w:sz w:val="18"/>
        </w:rPr>
        <w:t xml:space="preserve">Телефон: 35-7-47                                                  </w:t>
      </w:r>
      <w:r>
        <w:rPr>
          <w:rFonts w:ascii="Times New Roman" w:cs="Times New Roman" w:eastAsia="Times New Roman" w:hAnsi="Times New Roman"/>
          <w:sz w:val="24"/>
          <w:szCs w:val="24"/>
        </w:rPr>
        <w:t xml:space="preserve"> </w:t>
      </w:r>
      <w:r>
        <w:rPr>
          <w:rFonts w:ascii="Times New Roman" w:cs="Times New Roman" w:hAnsi="Times New Roman"/>
          <w:sz w:val="24"/>
          <w:szCs w:val="24"/>
        </w:rPr>
        <w:t>Факс:      35-7-47</w:t>
      </w:r>
    </w:p>
    <w:p>
      <w:pPr>
        <w:pStyle w:val="style0"/>
      </w:pPr>
      <w:r>
        <w:rPr>
          <w:rFonts w:ascii="Times New Roman" w:cs="Times New Roman" w:hAnsi="Times New Roman"/>
          <w:b/>
          <w:bCs/>
          <w:sz w:val="28"/>
          <w:szCs w:val="28"/>
        </w:rPr>
        <w:t xml:space="preserve">ПОСТАНОВЛЕНИЕ     </w:t>
      </w:r>
    </w:p>
    <w:p>
      <w:pPr>
        <w:pStyle w:val="style0"/>
      </w:pPr>
      <w:r>
        <w:rPr>
          <w:rFonts w:ascii="Times New Roman" w:cs="Times New Roman" w:hAnsi="Times New Roman"/>
          <w:b/>
          <w:bCs/>
          <w:sz w:val="28"/>
          <w:szCs w:val="28"/>
        </w:rPr>
        <w:t>от 05.09. 2016 г.  № _28А</w:t>
      </w:r>
    </w:p>
    <w:p>
      <w:pPr>
        <w:pStyle w:val="style0"/>
      </w:pPr>
      <w:r>
        <w:rPr>
          <w:rFonts w:ascii="Times New Roman" w:cs="Times New Roman" w:hAnsi="Times New Roman"/>
          <w:sz w:val="24"/>
          <w:szCs w:val="24"/>
        </w:rPr>
        <w:t xml:space="preserve">О подготовке проекта Правил землепользования и застройки сельского поселения Падовка муниципального района Пестравский Самарской области </w:t>
      </w:r>
    </w:p>
    <w:p>
      <w:pPr>
        <w:pStyle w:val="style0"/>
      </w:pPr>
      <w:r>
        <w:rPr/>
      </w:r>
    </w:p>
    <w:p>
      <w:pPr>
        <w:pStyle w:val="style0"/>
      </w:pPr>
      <w:r>
        <w:rPr>
          <w:rFonts w:ascii="Times New Roman" w:cs="Times New Roman" w:hAnsi="Times New Roman"/>
          <w:sz w:val="24"/>
          <w:szCs w:val="24"/>
        </w:rPr>
        <w:t xml:space="preserve">В соответствии с частями 5 – 8 статьи 31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Падовка  муниципального района Пестравский Самарской области, </w:t>
      </w:r>
    </w:p>
    <w:p>
      <w:pPr>
        <w:pStyle w:val="style0"/>
      </w:pPr>
      <w:r>
        <w:rPr>
          <w:rFonts w:ascii="Times New Roman" w:cs="Times New Roman" w:hAnsi="Times New Roman"/>
          <w:sz w:val="24"/>
          <w:szCs w:val="24"/>
        </w:rPr>
        <w:t xml:space="preserve">постановляю: </w:t>
      </w:r>
    </w:p>
    <w:p>
      <w:pPr>
        <w:pStyle w:val="style0"/>
      </w:pPr>
      <w:r>
        <w:rPr>
          <w:rFonts w:ascii="Times New Roman" w:cs="Times New Roman" w:hAnsi="Times New Roman"/>
          <w:sz w:val="24"/>
          <w:szCs w:val="24"/>
        </w:rPr>
        <w:t xml:space="preserve">1. Подготовить проект Правил землепользования и застройки сельского поселения Падовка муниципального района Пестравский Самарской области. </w:t>
      </w:r>
    </w:p>
    <w:p>
      <w:pPr>
        <w:pStyle w:val="style0"/>
      </w:pPr>
      <w:r>
        <w:rPr>
          <w:rFonts w:ascii="Times New Roman" w:cs="Times New Roman" w:hAnsi="Times New Roman"/>
          <w:sz w:val="24"/>
          <w:szCs w:val="24"/>
        </w:rPr>
        <w:t xml:space="preserve">2. Установить, что градостроительное зонирование производится в один этап в срок до 28 февраля 2017 года применительно ко всей территории сельского поселения Падовка  муниципального района Пестравский Самарской области. </w:t>
      </w:r>
    </w:p>
    <w:p>
      <w:pPr>
        <w:pStyle w:val="style0"/>
      </w:pPr>
      <w:r>
        <w:rPr>
          <w:rFonts w:ascii="Times New Roman" w:cs="Times New Roman" w:hAnsi="Times New Roman"/>
          <w:sz w:val="24"/>
          <w:szCs w:val="24"/>
        </w:rPr>
        <w:t xml:space="preserve">3. Утвердить порядок и сроки проведения работ по подготовке проекта правил землепользования и застройки сельского поселения Падовка муниципального района Пестравский Самарской области согласно приложению № 1 к настоящему постановлению. </w:t>
      </w:r>
    </w:p>
    <w:p>
      <w:pPr>
        <w:pStyle w:val="style0"/>
      </w:pPr>
      <w:r>
        <w:rPr>
          <w:rFonts w:ascii="Times New Roman" w:cs="Times New Roman" w:hAnsi="Times New Roman"/>
          <w:sz w:val="24"/>
          <w:szCs w:val="24"/>
        </w:rPr>
        <w:t xml:space="preserve">4. Создать Комиссию по подготовке проекта правил землепользования и застройки сельского поселения Падовка  муниципального  района Пестравский Самарской области и утвердить ее состав согласно приложению № 2 к настоящему постановлению. </w:t>
      </w:r>
    </w:p>
    <w:p>
      <w:pPr>
        <w:pStyle w:val="style0"/>
      </w:pPr>
      <w:r>
        <w:rPr>
          <w:rFonts w:ascii="Times New Roman" w:cs="Times New Roman" w:hAnsi="Times New Roman"/>
          <w:sz w:val="24"/>
          <w:szCs w:val="24"/>
        </w:rPr>
        <w:t xml:space="preserve">5. Утвердить Положение о Комиссии по подготовке проекта правил землепользования и застройки сельского поселения Падовка  муниципального района Пестравский Самарской области согласно приложению № 3 к настоящему постановлению. </w:t>
      </w:r>
    </w:p>
    <w:p>
      <w:pPr>
        <w:pStyle w:val="style0"/>
      </w:pPr>
      <w:r>
        <w:rPr>
          <w:rFonts w:ascii="Times New Roman" w:cs="Times New Roman" w:hAnsi="Times New Roman"/>
          <w:sz w:val="24"/>
          <w:szCs w:val="24"/>
        </w:rPr>
        <w:t xml:space="preserve">6. Утвердить порядок направления заинтересованными лицами предложений по подготовке проекта правил землепользования и застройки сельского поселения Падовка муниципального района Пестравский Самарской области согласно приложению № 4 к настоящему постановлению. </w:t>
      </w:r>
    </w:p>
    <w:p>
      <w:pPr>
        <w:pStyle w:val="style0"/>
      </w:pPr>
      <w:r>
        <w:rPr>
          <w:rFonts w:ascii="Times New Roman" w:cs="Times New Roman" w:hAnsi="Times New Roman"/>
          <w:sz w:val="24"/>
          <w:szCs w:val="24"/>
        </w:rPr>
        <w:t>7. Опубликовать настоящее постановление в бюллетене «Официальный вестник сельского поселения Падовка »</w:t>
      </w:r>
    </w:p>
    <w:p>
      <w:pPr>
        <w:pStyle w:val="style0"/>
      </w:pPr>
      <w:r>
        <w:rPr>
          <w:rFonts w:ascii="Times New Roman" w:cs="Times New Roman" w:hAnsi="Times New Roman"/>
          <w:sz w:val="24"/>
          <w:szCs w:val="24"/>
        </w:rPr>
        <w:t xml:space="preserve">8. Контроль за исполнением настоящего постановления оставляю за собой. </w:t>
      </w:r>
    </w:p>
    <w:p>
      <w:pPr>
        <w:pStyle w:val="style0"/>
      </w:pPr>
      <w:r>
        <w:rPr>
          <w:rFonts w:ascii="Times New Roman" w:cs="Times New Roman" w:hAnsi="Times New Roman"/>
          <w:b/>
          <w:bCs/>
          <w:sz w:val="28"/>
          <w:szCs w:val="28"/>
        </w:rPr>
        <w:t xml:space="preserve">Глава сельского поселения                                                                                                             </w:t>
      </w:r>
    </w:p>
    <w:p>
      <w:pPr>
        <w:pStyle w:val="style0"/>
      </w:pPr>
      <w:r>
        <w:rPr>
          <w:rFonts w:ascii="Times New Roman" w:cs="Times New Roman" w:hAnsi="Times New Roman"/>
          <w:b/>
          <w:bCs/>
          <w:sz w:val="28"/>
          <w:szCs w:val="28"/>
        </w:rPr>
        <w:t xml:space="preserve">Падовка                                                                             В.И. Лаптев </w:t>
      </w:r>
    </w:p>
    <w:p>
      <w:pPr>
        <w:pStyle w:val="style0"/>
      </w:pPr>
      <w:r>
        <w:rPr/>
      </w:r>
    </w:p>
    <w:p>
      <w:pPr>
        <w:pStyle w:val="style0"/>
      </w:pPr>
      <w:r>
        <w:rPr/>
      </w:r>
    </w:p>
    <w:p>
      <w:pPr>
        <w:pStyle w:val="style0"/>
      </w:pPr>
      <w:r>
        <w:rPr/>
      </w:r>
    </w:p>
    <w:p>
      <w:pPr>
        <w:pStyle w:val="style0"/>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Fonts w:ascii="Times New Roman" w:cs="Times New Roman" w:hAnsi="Times New Roman"/>
          <w:sz w:val="24"/>
          <w:szCs w:val="24"/>
        </w:rPr>
        <w:t xml:space="preserve">Приложение № 1 </w:t>
      </w:r>
    </w:p>
    <w:p>
      <w:pPr>
        <w:pStyle w:val="style0"/>
        <w:jc w:val="right"/>
      </w:pPr>
      <w:r>
        <w:rPr>
          <w:rFonts w:ascii="Times New Roman" w:cs="Times New Roman" w:hAnsi="Times New Roman"/>
          <w:sz w:val="24"/>
          <w:szCs w:val="24"/>
        </w:rPr>
        <w:t xml:space="preserve">к постановлению Администрации сельского поселения </w:t>
      </w:r>
    </w:p>
    <w:p>
      <w:pPr>
        <w:pStyle w:val="style0"/>
        <w:jc w:val="right"/>
      </w:pPr>
      <w:r>
        <w:rPr>
          <w:rFonts w:ascii="Times New Roman" w:cs="Times New Roman" w:hAnsi="Times New Roman"/>
          <w:sz w:val="24"/>
          <w:szCs w:val="24"/>
        </w:rPr>
        <w:t>Падовка  муниципального района Пестравский</w:t>
      </w:r>
    </w:p>
    <w:p>
      <w:pPr>
        <w:pStyle w:val="style0"/>
        <w:jc w:val="right"/>
      </w:pPr>
      <w:r>
        <w:rPr>
          <w:rFonts w:ascii="Times New Roman" w:cs="Times New Roman" w:hAnsi="Times New Roman"/>
          <w:sz w:val="24"/>
          <w:szCs w:val="24"/>
        </w:rPr>
        <w:t xml:space="preserve">Самарской области </w:t>
      </w:r>
    </w:p>
    <w:p>
      <w:pPr>
        <w:pStyle w:val="style0"/>
      </w:pPr>
      <w:r>
        <w:rPr/>
      </w:r>
    </w:p>
    <w:p>
      <w:pPr>
        <w:pStyle w:val="style0"/>
        <w:jc w:val="center"/>
      </w:pPr>
      <w:r>
        <w:rPr>
          <w:rFonts w:ascii="Times New Roman" w:cs="Times New Roman" w:hAnsi="Times New Roman"/>
          <w:sz w:val="24"/>
          <w:szCs w:val="24"/>
        </w:rPr>
        <w:t xml:space="preserve">Порядок и сроки проведения работ по подготовке проекта Правил землепользования и застройки сельского поселения Падовка  муниципального района Пестравский </w:t>
      </w:r>
    </w:p>
    <w:p>
      <w:pPr>
        <w:pStyle w:val="style0"/>
        <w:jc w:val="center"/>
      </w:pPr>
      <w:r>
        <w:rPr>
          <w:rFonts w:ascii="Times New Roman" w:cs="Times New Roman" w:hAnsi="Times New Roman"/>
          <w:sz w:val="24"/>
          <w:szCs w:val="24"/>
        </w:rPr>
        <w:t>Самарской области</w:t>
      </w:r>
    </w:p>
    <w:p>
      <w:pPr>
        <w:pStyle w:val="style0"/>
      </w:pPr>
      <w:r>
        <w:rPr/>
      </w:r>
    </w:p>
    <w:tbl>
      <w:tblPr>
        <w:jc w:val="left"/>
        <w:tblInd w:type="dxa" w:w="-216"/>
        <w:tblBorders/>
      </w:tblPr>
      <w:tblGrid>
        <w:gridCol w:w="513"/>
        <w:gridCol w:w="4147"/>
        <w:gridCol w:w="2532"/>
        <w:gridCol w:w="2377"/>
      </w:tblGrid>
      <w:tr>
        <w:trPr>
          <w:cantSplit w:val="false"/>
        </w:trPr>
        <w:tc>
          <w:tcPr>
            <w:tcW w:type="dxa" w:w="513"/>
            <w:tcBorders/>
            <w:shd w:fill="FFFFFF" w:val="clear"/>
            <w:tcMar>
              <w:top w:type="dxa" w:w="0"/>
              <w:left w:type="dxa" w:w="108"/>
              <w:bottom w:type="dxa" w:w="0"/>
              <w:right w:type="dxa" w:w="108"/>
            </w:tcMar>
          </w:tcPr>
          <w:p>
            <w:pPr>
              <w:pStyle w:val="style0"/>
              <w:spacing w:after="200" w:before="0"/>
              <w:jc w:val="center"/>
            </w:pPr>
            <w:r>
              <w:rPr>
                <w:rFonts w:ascii="Times New Roman" w:cs="Times New Roman" w:hAnsi="Times New Roman"/>
                <w:sz w:val="24"/>
                <w:szCs w:val="24"/>
              </w:rPr>
              <w:t>№</w:t>
            </w:r>
          </w:p>
        </w:tc>
        <w:tc>
          <w:tcPr>
            <w:tcW w:type="dxa" w:w="4147"/>
            <w:tcBorders/>
            <w:shd w:fill="FFFFFF" w:val="clear"/>
            <w:tcMar>
              <w:top w:type="dxa" w:w="0"/>
              <w:left w:type="dxa" w:w="108"/>
              <w:bottom w:type="dxa" w:w="0"/>
              <w:right w:type="dxa" w:w="108"/>
            </w:tcMar>
          </w:tcPr>
          <w:p>
            <w:pPr>
              <w:pStyle w:val="style0"/>
              <w:spacing w:after="200" w:before="0"/>
              <w:jc w:val="center"/>
            </w:pPr>
            <w:r>
              <w:rPr>
                <w:rFonts w:ascii="Times New Roman" w:cs="Times New Roman" w:hAnsi="Times New Roman"/>
                <w:sz w:val="24"/>
                <w:szCs w:val="24"/>
              </w:rPr>
              <w:t>Мероприятия</w:t>
            </w:r>
          </w:p>
        </w:tc>
        <w:tc>
          <w:tcPr>
            <w:tcW w:type="dxa" w:w="2532"/>
            <w:tcBorders/>
            <w:shd w:fill="FFFFFF" w:val="clear"/>
            <w:tcMar>
              <w:top w:type="dxa" w:w="0"/>
              <w:left w:type="dxa" w:w="108"/>
              <w:bottom w:type="dxa" w:w="0"/>
              <w:right w:type="dxa" w:w="108"/>
            </w:tcMar>
          </w:tcPr>
          <w:p>
            <w:pPr>
              <w:pStyle w:val="style0"/>
              <w:spacing w:after="200" w:before="0"/>
              <w:jc w:val="center"/>
            </w:pPr>
            <w:r>
              <w:rPr>
                <w:rFonts w:ascii="Times New Roman" w:cs="Times New Roman" w:hAnsi="Times New Roman"/>
                <w:sz w:val="24"/>
                <w:szCs w:val="24"/>
              </w:rPr>
              <w:t>Исполнитель</w:t>
            </w:r>
          </w:p>
        </w:tc>
        <w:tc>
          <w:tcPr>
            <w:tcW w:type="dxa" w:w="2377"/>
            <w:tcBorders/>
            <w:shd w:fill="FFFFFF" w:val="clear"/>
            <w:tcMar>
              <w:top w:type="dxa" w:w="0"/>
              <w:left w:type="dxa" w:w="108"/>
              <w:bottom w:type="dxa" w:w="0"/>
              <w:right w:type="dxa" w:w="108"/>
            </w:tcMar>
          </w:tcPr>
          <w:p>
            <w:pPr>
              <w:pStyle w:val="style0"/>
              <w:spacing w:after="200" w:before="0"/>
              <w:jc w:val="center"/>
            </w:pPr>
            <w:r>
              <w:rPr>
                <w:rFonts w:ascii="Times New Roman" w:cs="Times New Roman" w:hAnsi="Times New Roman"/>
                <w:sz w:val="24"/>
                <w:szCs w:val="24"/>
              </w:rPr>
              <w:t>Сроки проведения работ</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Разработка проекта правил землепользования и застройки сельского поселения Падовка  муниципального района Пестравский Самарской области (далее также – проект правил)</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Исполнитель по муниципальному контракту на разработку проекта правил</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сроки, предусмотренные муниципальным контрактом на разработку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2.</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Регистрация и рассмотрение предложений заинтересованных лиц по подготовке проектов правил землепользования и застройки, подготовка мотивированных ответов о возможности (невозможности) их учета, направление указанных предложений в уполномоченный орган Администрации муниципального района Пестравский Самарской области</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Комиссия по подготовке проекта правил землепользования и застройки сельского поселения Падовка муниципального района Пестравский (далее – Комиссия)</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Не позднее 30 дней со дня представления предложений заинтересованных лиц в Комиссию</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3.</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Рассмотрение разработанного исполнителем по муниципальному контракту проекта правил, внесение предложений и замечаний по проекту, направление проекта правил в уполномоченный орган Администрации муниципального района Пестравский Самарской области</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Комиссия</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срок не позднее 10 дней со дня получения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4.</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Проверка проекта правил на соответствие требованиям технических регламентов, генеральному плану поселения, схеме территориального планирования муниципального района Пестравский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поселения или на доработку</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Уполномоченный орган Администрации муниципального района Пестравский</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 xml:space="preserve">В срок не позднее 10 дней со дня получения проекта правил </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5.</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Доработка проекта правил с учетом внесенных предложений и замечаний, направление проекта правил в уполномоченный орган Администрации муниципального района Пестравский</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Исполнитель по муниципальному контракту на разработку проекта правил</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сроки, предусмотренные муниципальным контрактом на разработку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6.</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Анализ доработанного проекта правил, направление его в уполномоченный орган Администрации муниципального района Пестравский Самарской области на доработку</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Комиссия</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срок не позднее 10 дней со дня предоставления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7.</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Анализ доработанного проекта правил, направление его Главе поселения или на доработку</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Уполномоченный орган Администрации муниципального района Пестравский</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срок не позднее 10 дней со дня предоставления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8.</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Принятие решения о проведении публичных слушаний</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Глава сельского поселения Падовка</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Не позднее 10 дней со дня получения проекта</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9.</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Опубликование проекта правил, решения о проведении публичных слушаний в порядке, установленном для официального опубликования нормативных правовых актов</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Администрация сельского поселения Падовка</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С учетом периодичности выпуска газеты сельского поселения   Падовка</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10.</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Проведение публичных слушаний по проекту правил</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Комиссия</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Два месяца со дня опубликования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11.</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Направление результатов публичных слушаний в уполномоченный орган Администрации муниципального района Пестравский Самарской области для доработки правил</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Комиссия</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Не позднее 10 дней после утверждения заключений о результатах публичных слушаний</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12.</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Доработка проекта правил с учетом результатов публичных слушаний, направление проекта правил в уполномоченный орган Администрации муниципального района Пестравский Самарской области</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Исполнитель по муниципальному контракту на разработку проекта правил</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сроки, предусмотренные муниципальным контрактом на разработку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13.</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Анализ доработанного проекта правил, направление его Главе сельского поселения Мосты вместе с протоколом публичных слушаний и заключением о результатах публичных слушаний или на доработку</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Комиссия</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срок не позднее 10 дней со дня предоставления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14.</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Принятие решения о направлении проекта правил в Собрание представителей сельского поселения Падовка  или об отклонении проекта правил и направлении их на доработку</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Глава сельского поселения Падовка</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течение 10 дней со дня предоставления проекта правил</w:t>
            </w:r>
          </w:p>
        </w:tc>
      </w:tr>
      <w:tr>
        <w:trPr>
          <w:cantSplit w:val="false"/>
        </w:trPr>
        <w:tc>
          <w:tcPr>
            <w:tcW w:type="dxa" w:w="51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15.</w:t>
            </w:r>
          </w:p>
        </w:tc>
        <w:tc>
          <w:tcPr>
            <w:tcW w:type="dxa" w:w="41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Опубликование правил после утверждения Собранием представителей сельского поселения Падовка  в порядке, установленном для официального опубликования нормативных правовых актов сельского поселения Падовка</w:t>
            </w:r>
          </w:p>
        </w:tc>
        <w:tc>
          <w:tcPr>
            <w:tcW w:type="dxa" w:w="253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Глава сельского поселения Падовка</w:t>
            </w:r>
          </w:p>
        </w:tc>
        <w:tc>
          <w:tcPr>
            <w:tcW w:type="dxa" w:w="237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В течение 10 дней со дня утверждения правил</w:t>
            </w:r>
          </w:p>
        </w:tc>
      </w:tr>
    </w:tbl>
    <w:p>
      <w:pPr>
        <w:pStyle w:val="style0"/>
      </w:pPr>
      <w:r>
        <w:rPr/>
      </w:r>
    </w:p>
    <w:p>
      <w:pPr>
        <w:pStyle w:val="style0"/>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Fonts w:ascii="Times New Roman" w:cs="Times New Roman" w:hAnsi="Times New Roman"/>
          <w:sz w:val="20"/>
          <w:szCs w:val="20"/>
        </w:rPr>
        <w:t xml:space="preserve">Приложение № 2                                                                                                                                                                        к постановлению Администрации                                                                                                                          сельского поселения Падовка  муниципального района                                                                                   Пестравский Самарской области от </w:t>
      </w:r>
    </w:p>
    <w:p>
      <w:pPr>
        <w:pStyle w:val="style0"/>
        <w:jc w:val="center"/>
      </w:pPr>
      <w:r>
        <w:rPr>
          <w:rFonts w:ascii="Times New Roman" w:cs="Times New Roman" w:hAnsi="Times New Roman"/>
          <w:b/>
          <w:sz w:val="24"/>
          <w:szCs w:val="24"/>
        </w:rPr>
        <w:t>СОСТАВ</w:t>
      </w:r>
    </w:p>
    <w:p>
      <w:pPr>
        <w:pStyle w:val="style0"/>
        <w:jc w:val="center"/>
      </w:pPr>
      <w:r>
        <w:rPr>
          <w:rFonts w:ascii="Times New Roman" w:cs="Times New Roman" w:hAnsi="Times New Roman"/>
          <w:b/>
          <w:sz w:val="24"/>
          <w:szCs w:val="24"/>
        </w:rPr>
        <w:t>комиссии по подготовке проекта Правил землепользования и застройки сельского поселения Падовка  муниципального района Пестравский Самарской области</w:t>
      </w:r>
    </w:p>
    <w:tbl>
      <w:tblPr>
        <w:jc w:val="left"/>
        <w:tblInd w:type="dxa" w:w="-216"/>
        <w:tblBorders/>
      </w:tblPr>
      <w:tblGrid>
        <w:gridCol w:w="2234"/>
        <w:gridCol w:w="1799"/>
        <w:gridCol w:w="5672"/>
      </w:tblGrid>
      <w:tr>
        <w:trPr>
          <w:cantSplit w:val="false"/>
        </w:trPr>
        <w:tc>
          <w:tcPr>
            <w:tcW w:type="dxa" w:w="2234"/>
            <w:tcBorders/>
            <w:shd w:fill="FFFFFF" w:val="clear"/>
            <w:tcMar>
              <w:top w:type="dxa" w:w="0"/>
              <w:left w:type="dxa" w:w="108"/>
              <w:bottom w:type="dxa" w:w="0"/>
              <w:right w:type="dxa" w:w="108"/>
            </w:tcMar>
          </w:tcPr>
          <w:p>
            <w:pPr>
              <w:pStyle w:val="style0"/>
            </w:pPr>
            <w:r>
              <w:rPr>
                <w:rFonts w:ascii="Times New Roman" w:cs="Times New Roman" w:hAnsi="Times New Roman"/>
              </w:rPr>
              <w:t xml:space="preserve">Председатель </w:t>
            </w:r>
          </w:p>
          <w:p>
            <w:pPr>
              <w:pStyle w:val="style0"/>
              <w:widowControl/>
              <w:tabs>
                <w:tab w:leader="none" w:pos="708" w:val="left"/>
              </w:tabs>
              <w:suppressAutoHyphens w:val="true"/>
              <w:spacing w:after="200" w:before="0" w:line="276" w:lineRule="auto"/>
            </w:pPr>
            <w:r>
              <w:rPr>
                <w:rFonts w:ascii="Times New Roman" w:cs="Times New Roman" w:hAnsi="Times New Roman"/>
              </w:rPr>
              <w:t>комиссии:</w:t>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Лаптев В.И.</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Глава сельского поселения Падовка муниципального района Пестравский Самарской области;</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Заместитель председателя комиссии:</w:t>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Лазарев А.М.</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Депутат Собрания представителей сельского поселения Падовка  муниципального района Пестравский Самарской области(по согласованию);</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Секретарь комиссии:</w:t>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Карлова Е.М.</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Заместитель главы  администрации сельского поселения Падовка муниципального района Пестравский Самарской области;</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Члены комиссии:</w:t>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Малыхин А.М.</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Начальник отдела архитектуры и градостроительства администрации муниципального района Пестравский (по согласованию);</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Никитин Д.С.</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Начальник муниципального казённого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 (по согласованию);</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Любаев М.А.</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Ведущий специалист по охране окружающей среды администрации муниципального района Пестравский (по согласованию);</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Куркин С.В.</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Депутат Собрания представителей сельского поселения Падовка муниципального района Пестравский Самарской области (по согласованию);</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Говорухин Ю.И.</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Депутат Собрания представителей сельского поселения Падовка муниципального района Пестравский Самарской области (по согласованию);</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Носков В.В.</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Депутат Собрания представителей сельского поселения Падовка муниципального района Пестравский Самарской области (по согласованию);</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Внукова Г.А.</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Депутат Собрания представителей сельского поселения Падовка муниципального района Пестравский Самарской области (по согласованию);</w:t>
            </w:r>
          </w:p>
        </w:tc>
      </w:tr>
      <w:tr>
        <w:trPr>
          <w:cantSplit w:val="false"/>
        </w:trPr>
        <w:tc>
          <w:tcPr>
            <w:tcW w:type="dxa" w:w="223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c>
          <w:tcPr>
            <w:tcW w:type="dxa" w:w="179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Титов Н.Н.</w:t>
            </w:r>
          </w:p>
        </w:tc>
        <w:tc>
          <w:tcPr>
            <w:tcW w:type="dxa" w:w="5672"/>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rPr>
              <w:t>Депутат Собрания представителей сельского поселения Падовка  муниципального района Пестравский Самарской области (по согласованию)</w:t>
            </w:r>
          </w:p>
        </w:tc>
      </w:tr>
    </w:tbl>
    <w:p>
      <w:pPr>
        <w:pStyle w:val="style0"/>
      </w:pPr>
      <w:r>
        <w:rPr/>
      </w:r>
    </w:p>
    <w:p>
      <w:pPr>
        <w:pStyle w:val="style0"/>
        <w:jc w:val="right"/>
      </w:pPr>
      <w:r>
        <w:rPr>
          <w:rFonts w:ascii="Times New Roman" w:cs="Times New Roman" w:hAnsi="Times New Roman"/>
          <w:sz w:val="24"/>
          <w:szCs w:val="24"/>
        </w:rPr>
        <w:t xml:space="preserve"> </w:t>
      </w:r>
      <w:r>
        <w:rPr>
          <w:rFonts w:ascii="Times New Roman" w:cs="Times New Roman" w:hAnsi="Times New Roman"/>
          <w:sz w:val="24"/>
          <w:szCs w:val="24"/>
        </w:rPr>
        <w:t xml:space="preserve">Приложение № 3 </w:t>
      </w:r>
    </w:p>
    <w:p>
      <w:pPr>
        <w:pStyle w:val="style0"/>
        <w:jc w:val="right"/>
      </w:pPr>
      <w:r>
        <w:rPr>
          <w:rFonts w:ascii="Times New Roman" w:cs="Times New Roman" w:hAnsi="Times New Roman"/>
          <w:sz w:val="24"/>
          <w:szCs w:val="24"/>
        </w:rPr>
        <w:t xml:space="preserve">к постановлению Администрации </w:t>
      </w:r>
    </w:p>
    <w:p>
      <w:pPr>
        <w:pStyle w:val="style0"/>
        <w:jc w:val="right"/>
      </w:pPr>
      <w:r>
        <w:rPr>
          <w:rFonts w:ascii="Times New Roman" w:cs="Times New Roman" w:hAnsi="Times New Roman"/>
          <w:sz w:val="24"/>
          <w:szCs w:val="24"/>
        </w:rPr>
        <w:t xml:space="preserve">сельского поселения Падовка  муниципального района </w:t>
      </w:r>
    </w:p>
    <w:p>
      <w:pPr>
        <w:pStyle w:val="style0"/>
        <w:jc w:val="right"/>
      </w:pPr>
      <w:r>
        <w:rPr>
          <w:rFonts w:ascii="Times New Roman" w:cs="Times New Roman" w:hAnsi="Times New Roman"/>
          <w:sz w:val="24"/>
          <w:szCs w:val="24"/>
        </w:rPr>
        <w:t>Пестравский  Самарской области от 05.09.2016г №28А</w:t>
      </w:r>
    </w:p>
    <w:p>
      <w:pPr>
        <w:pStyle w:val="style0"/>
        <w:jc w:val="right"/>
      </w:pPr>
      <w:r>
        <w:rPr/>
      </w:r>
    </w:p>
    <w:p>
      <w:pPr>
        <w:pStyle w:val="style0"/>
        <w:jc w:val="center"/>
      </w:pPr>
      <w:r>
        <w:rPr>
          <w:rFonts w:ascii="Times New Roman" w:cs="Times New Roman" w:hAnsi="Times New Roman"/>
          <w:b/>
          <w:sz w:val="24"/>
          <w:szCs w:val="24"/>
        </w:rPr>
        <w:t>Положение о Комиссии по подготовке проекта правил землепользования и застройки сельского поселения Падовка  муниципального района Пестравский Самарской области</w:t>
      </w:r>
    </w:p>
    <w:p>
      <w:pPr>
        <w:pStyle w:val="style0"/>
      </w:pPr>
      <w:r>
        <w:rPr>
          <w:rFonts w:ascii="Times New Roman" w:cs="Times New Roman" w:hAnsi="Times New Roman"/>
          <w:sz w:val="24"/>
          <w:szCs w:val="24"/>
        </w:rPr>
        <w:t xml:space="preserve">1. Общие положения </w:t>
      </w:r>
    </w:p>
    <w:p>
      <w:pPr>
        <w:pStyle w:val="style0"/>
        <w:ind w:firstLine="709" w:left="0" w:right="0"/>
      </w:pPr>
      <w:r>
        <w:rPr>
          <w:rFonts w:ascii="Times New Roman" w:cs="Times New Roman" w:hAnsi="Times New Roman"/>
          <w:sz w:val="24"/>
          <w:szCs w:val="24"/>
        </w:rPr>
        <w:t xml:space="preserve">1.1. Настоящее Положение определяет задачи, функции и порядок деятельности Комиссии по подготовке проекта правил землепользования и застройки сельского поселения Падовка  муниципального района Пестравский Самарской области (далее также – Комиссия). </w:t>
      </w:r>
    </w:p>
    <w:p>
      <w:pPr>
        <w:pStyle w:val="style0"/>
        <w:ind w:firstLine="709" w:left="0" w:right="0"/>
      </w:pPr>
      <w:r>
        <w:rPr>
          <w:rFonts w:ascii="Times New Roman" w:cs="Times New Roman" w:hAnsi="Times New Roman"/>
          <w:sz w:val="24"/>
          <w:szCs w:val="24"/>
        </w:rPr>
        <w:t xml:space="preserve">1.2. Комиссия является постоянно действующим консультативным органом при Администрации сельского поселения Падовка муниципального района Пестравский Самарской области, созданным в целях организации подготовки проекта правил землепользования и застройки сельского поселения Падовка муниципального района Пестравский Самарской области (далее также – поселения),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сельского поселения Падовка  муниципального района Пестравский Самарской области. </w:t>
      </w:r>
    </w:p>
    <w:p>
      <w:pPr>
        <w:pStyle w:val="style0"/>
        <w:ind w:firstLine="709" w:left="0" w:right="0"/>
      </w:pPr>
      <w:r>
        <w:rPr>
          <w:rFonts w:ascii="Times New Roman" w:cs="Times New Roman" w:hAnsi="Times New Roman"/>
          <w:sz w:val="24"/>
          <w:szCs w:val="24"/>
        </w:rPr>
        <w:t xml:space="preserve">1.3. 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законодательством Самарской области, уставом поселения, правилами землепользования и застройки  сельского поселения Падовка , иными нормативными правовыми актами органов местного самоуправления и настоящим Положением. </w:t>
      </w:r>
    </w:p>
    <w:p>
      <w:pPr>
        <w:pStyle w:val="style0"/>
        <w:ind w:firstLine="708" w:left="0" w:right="0"/>
      </w:pPr>
      <w:r>
        <w:rPr>
          <w:rFonts w:ascii="Times New Roman" w:cs="Times New Roman" w:hAnsi="Times New Roman"/>
          <w:sz w:val="24"/>
          <w:szCs w:val="24"/>
        </w:rPr>
        <w:t>1.4. 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 а также обеспечение соблюдения права жителей на участие в решении вопросов местного значения в сфере градостроительной деятельности.</w:t>
      </w:r>
    </w:p>
    <w:p>
      <w:pPr>
        <w:pStyle w:val="style0"/>
        <w:ind w:firstLine="708" w:left="0" w:right="0"/>
      </w:pPr>
      <w:r>
        <w:rPr>
          <w:rFonts w:ascii="Times New Roman" w:cs="Times New Roman" w:hAnsi="Times New Roman"/>
          <w:sz w:val="24"/>
          <w:szCs w:val="24"/>
        </w:rPr>
        <w:t xml:space="preserve"> </w:t>
      </w:r>
      <w:r>
        <w:rPr>
          <w:rFonts w:ascii="Times New Roman" w:cs="Times New Roman" w:hAnsi="Times New Roman"/>
          <w:sz w:val="24"/>
          <w:szCs w:val="24"/>
        </w:rPr>
        <w:t xml:space="preserve">2. Функции Комиссии </w:t>
      </w:r>
    </w:p>
    <w:p>
      <w:pPr>
        <w:pStyle w:val="style0"/>
        <w:ind w:firstLine="708" w:left="0" w:right="0"/>
      </w:pPr>
      <w:r>
        <w:rPr>
          <w:rFonts w:ascii="Times New Roman" w:cs="Times New Roman" w:hAnsi="Times New Roman"/>
          <w:sz w:val="24"/>
          <w:szCs w:val="24"/>
        </w:rPr>
        <w:t xml:space="preserve">2.1. Комиссия организует подготовку проекта правил землепользования и застройки поселения, в том числе: рассматривает, анализирует и обобщает направленные в Комиссию предложения заинтересованных лиц по подготовке проекта правил землепользования и застройки поселения; вносит исполнителю муниципального контракта замечания и предложения по проекту правил землепользования и застройки поселения; организует проведение публичных слушаний по вопросу утверждения проекта правил землепользования и застройки поселения и изменений в них; направляет исполнителю муниципального контракта проект правил землепользования и застройки поселения на доработку, при необходимости; осуществляет взаимодействие с органами местного самоуправления сельского поселения Падовка и муниципального района Пестравский Самарской области, органами государственной власти, юридическими и физическими лицами по вопросам подготовки проекта правил землепользования и застройки поселения. </w:t>
      </w:r>
    </w:p>
    <w:p>
      <w:pPr>
        <w:pStyle w:val="style0"/>
        <w:ind w:firstLine="708" w:left="0" w:right="0"/>
      </w:pPr>
      <w:r>
        <w:rPr>
          <w:rFonts w:ascii="Times New Roman" w:cs="Times New Roman" w:hAnsi="Times New Roman"/>
          <w:sz w:val="24"/>
          <w:szCs w:val="24"/>
        </w:rPr>
        <w:t>2.2. Для решения основных задач, предусмотренных пунктом 1.4 настоящего положения, Комиссия выполняет также следующие функции:</w:t>
      </w:r>
    </w:p>
    <w:p>
      <w:pPr>
        <w:pStyle w:val="style0"/>
      </w:pPr>
      <w:r>
        <w:rPr>
          <w:rFonts w:ascii="Times New Roman" w:cs="Times New Roman" w:hAnsi="Times New Roman"/>
          <w:sz w:val="24"/>
          <w:szCs w:val="24"/>
        </w:rPr>
        <w:t xml:space="preserve">- проводит мониторинг федерального законодательства, законодательства Самарской области, нормативных правовых актов органов 10 местного самоуправления поселения и муниципального района Пестравский Самарской области в сфере градостроительной деятельности; </w:t>
      </w:r>
    </w:p>
    <w:p>
      <w:pPr>
        <w:pStyle w:val="style0"/>
      </w:pPr>
      <w:r>
        <w:rPr>
          <w:rFonts w:ascii="Times New Roman" w:cs="Times New Roman" w:hAnsi="Times New Roman"/>
          <w:sz w:val="24"/>
          <w:szCs w:val="24"/>
        </w:rPr>
        <w:t xml:space="preserve">- 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 </w:t>
      </w:r>
    </w:p>
    <w:p>
      <w:pPr>
        <w:pStyle w:val="style0"/>
      </w:pPr>
      <w:r>
        <w:rPr>
          <w:rFonts w:ascii="Times New Roman" w:cs="Times New Roman" w:hAnsi="Times New Roman"/>
          <w:sz w:val="24"/>
          <w:szCs w:val="24"/>
        </w:rPr>
        <w:t xml:space="preserve">- рассматривает заявления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подготавливает рекомендации для Главы поселения; </w:t>
      </w:r>
    </w:p>
    <w:p>
      <w:pPr>
        <w:pStyle w:val="style0"/>
      </w:pPr>
      <w:r>
        <w:rPr>
          <w:rFonts w:ascii="Times New Roman" w:cs="Times New Roman" w:hAnsi="Times New Roman"/>
          <w:sz w:val="24"/>
          <w:szCs w:val="24"/>
        </w:rPr>
        <w:t xml:space="preserve">- организует проведение публичных слушаний по вопросам землепользования и застройки в сельском поселении Падовка; </w:t>
      </w:r>
    </w:p>
    <w:p>
      <w:pPr>
        <w:pStyle w:val="style0"/>
      </w:pPr>
      <w:r>
        <w:rPr>
          <w:rFonts w:ascii="Times New Roman" w:cs="Times New Roman" w:hAnsi="Times New Roman"/>
          <w:sz w:val="24"/>
          <w:szCs w:val="24"/>
        </w:rPr>
        <w:t xml:space="preserve">- рассматривает предложения о внесении изменений в правила землепользования и застройки сельского поселения Падовка, а также в проекты муниципальных правовых актов, связанные с реализацией и применением правил землепользования и застройки сельского поселения Падовка; </w:t>
      </w:r>
    </w:p>
    <w:p>
      <w:pPr>
        <w:pStyle w:val="style0"/>
      </w:pPr>
      <w:r>
        <w:rPr>
          <w:rFonts w:ascii="Times New Roman" w:cs="Times New Roman" w:hAnsi="Times New Roman"/>
          <w:sz w:val="24"/>
          <w:szCs w:val="24"/>
        </w:rPr>
        <w:t xml:space="preserve">- осуществляет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землепользования и застройки сельского поселения Падовка, настоящим положением, иными нормативными правовыми актами. </w:t>
      </w:r>
    </w:p>
    <w:p>
      <w:pPr>
        <w:pStyle w:val="style0"/>
      </w:pPr>
      <w:r>
        <w:rPr>
          <w:rFonts w:ascii="Times New Roman" w:cs="Times New Roman" w:hAnsi="Times New Roman"/>
          <w:sz w:val="24"/>
          <w:szCs w:val="24"/>
        </w:rPr>
        <w:t xml:space="preserve">3. Структура Комиссии </w:t>
      </w:r>
    </w:p>
    <w:p>
      <w:pPr>
        <w:pStyle w:val="style0"/>
        <w:ind w:firstLine="708" w:left="0" w:right="0"/>
      </w:pPr>
      <w:r>
        <w:rPr>
          <w:rFonts w:ascii="Times New Roman" w:cs="Times New Roman" w:hAnsi="Times New Roman"/>
          <w:sz w:val="24"/>
          <w:szCs w:val="24"/>
        </w:rPr>
        <w:t xml:space="preserve">3.1. Комиссия состоит из председателя Комиссии, заместителя председателя Комиссии и членов Комиссии. </w:t>
      </w:r>
    </w:p>
    <w:p>
      <w:pPr>
        <w:pStyle w:val="style0"/>
        <w:ind w:firstLine="708" w:left="0" w:right="0"/>
      </w:pPr>
      <w:r>
        <w:rPr>
          <w:rFonts w:ascii="Times New Roman" w:cs="Times New Roman" w:hAnsi="Times New Roman"/>
          <w:sz w:val="24"/>
          <w:szCs w:val="24"/>
        </w:rPr>
        <w:t xml:space="preserve">3.2. Состав членов Комиссии утверждается постановлением Администрации сельского поселения Падовка муниципального района Пестравский Самарской области. </w:t>
      </w:r>
    </w:p>
    <w:p>
      <w:pPr>
        <w:pStyle w:val="style0"/>
        <w:ind w:firstLine="708" w:left="0" w:right="0"/>
      </w:pPr>
      <w:r>
        <w:rPr>
          <w:rFonts w:ascii="Times New Roman" w:cs="Times New Roman" w:hAnsi="Times New Roman"/>
          <w:sz w:val="24"/>
          <w:szCs w:val="24"/>
        </w:rPr>
        <w:t xml:space="preserve">3.3. Председатель Комиссии осуществляет общее руководство работой Комиссии, подписывает документы, утвержденные Комиссией, назначает заседания Комиссии. </w:t>
      </w:r>
    </w:p>
    <w:p>
      <w:pPr>
        <w:pStyle w:val="style0"/>
        <w:ind w:firstLine="708" w:left="0" w:right="0"/>
      </w:pPr>
      <w:r>
        <w:rPr>
          <w:rFonts w:ascii="Times New Roman" w:cs="Times New Roman" w:hAnsi="Times New Roman"/>
          <w:sz w:val="24"/>
          <w:szCs w:val="24"/>
        </w:rPr>
        <w:t xml:space="preserve">3.4. 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 </w:t>
      </w:r>
    </w:p>
    <w:p>
      <w:pPr>
        <w:pStyle w:val="style0"/>
      </w:pPr>
      <w:r>
        <w:rPr/>
      </w:r>
    </w:p>
    <w:p>
      <w:pPr>
        <w:pStyle w:val="style0"/>
      </w:pPr>
      <w:r>
        <w:rPr>
          <w:rFonts w:ascii="Times New Roman" w:cs="Times New Roman" w:hAnsi="Times New Roman"/>
          <w:sz w:val="24"/>
          <w:szCs w:val="24"/>
        </w:rPr>
        <w:t xml:space="preserve">4. Порядок принятия решений Комиссией </w:t>
      </w:r>
    </w:p>
    <w:p>
      <w:pPr>
        <w:pStyle w:val="style0"/>
        <w:ind w:firstLine="708" w:left="0" w:right="0"/>
      </w:pPr>
      <w:r>
        <w:rPr>
          <w:rFonts w:ascii="Times New Roman" w:cs="Times New Roman" w:hAnsi="Times New Roman"/>
          <w:sz w:val="24"/>
          <w:szCs w:val="24"/>
        </w:rPr>
        <w:t xml:space="preserve">4.1. Все решения принимаются Комиссией на заседаниях коллегиально, путем открытого поименного голосования. </w:t>
      </w:r>
    </w:p>
    <w:p>
      <w:pPr>
        <w:pStyle w:val="style0"/>
        <w:ind w:firstLine="708" w:left="0" w:right="0"/>
      </w:pPr>
      <w:r>
        <w:rPr>
          <w:rFonts w:ascii="Times New Roman" w:cs="Times New Roman" w:hAnsi="Times New Roman"/>
          <w:sz w:val="24"/>
          <w:szCs w:val="24"/>
        </w:rPr>
        <w:t xml:space="preserve">4.2. Для принятия решений необходимо наличие на заседании Комиссии кворума не менее двух третей от общего числа членов Комиссии. </w:t>
      </w:r>
    </w:p>
    <w:p>
      <w:pPr>
        <w:pStyle w:val="style0"/>
        <w:ind w:firstLine="708" w:left="0" w:right="0"/>
      </w:pPr>
      <w:r>
        <w:rPr>
          <w:rFonts w:ascii="Times New Roman" w:cs="Times New Roman" w:hAnsi="Times New Roman"/>
          <w:sz w:val="24"/>
          <w:szCs w:val="24"/>
        </w:rPr>
        <w:t xml:space="preserve">4.3. Решение считается принятым, если за него проголосовало более половины членов Комиссии, присутствующих на заседании Комиссии. </w:t>
      </w:r>
    </w:p>
    <w:p>
      <w:pPr>
        <w:pStyle w:val="style0"/>
        <w:ind w:firstLine="708" w:left="0" w:right="0"/>
      </w:pPr>
      <w:r>
        <w:rPr>
          <w:rFonts w:ascii="Times New Roman" w:cs="Times New Roman" w:hAnsi="Times New Roman"/>
          <w:sz w:val="24"/>
          <w:szCs w:val="24"/>
        </w:rPr>
        <w:t xml:space="preserve">4.4. При равенстве голосов «за» и «против» при принятии решений, голос Председателя Комиссии, либо, в его отсутствие, голос заместителя председателя являются решающими. </w:t>
      </w:r>
    </w:p>
    <w:p>
      <w:pPr>
        <w:pStyle w:val="style0"/>
      </w:pPr>
      <w:r>
        <w:rPr/>
      </w:r>
    </w:p>
    <w:p>
      <w:pPr>
        <w:pStyle w:val="style0"/>
      </w:pPr>
      <w:r>
        <w:rPr>
          <w:rFonts w:ascii="Times New Roman" w:cs="Times New Roman" w:hAnsi="Times New Roman"/>
          <w:sz w:val="24"/>
          <w:szCs w:val="24"/>
        </w:rPr>
        <w:t xml:space="preserve">5. Заседания Комиссии </w:t>
      </w:r>
    </w:p>
    <w:p>
      <w:pPr>
        <w:pStyle w:val="style0"/>
        <w:ind w:firstLine="708" w:left="0" w:right="0"/>
      </w:pPr>
      <w:r>
        <w:rPr>
          <w:rFonts w:ascii="Times New Roman" w:cs="Times New Roman" w:hAnsi="Times New Roman"/>
          <w:sz w:val="24"/>
          <w:szCs w:val="24"/>
        </w:rPr>
        <w:t xml:space="preserve">5.1. Комиссия осуществляет свою деятельность путем проведения заседаний. </w:t>
      </w:r>
    </w:p>
    <w:p>
      <w:pPr>
        <w:pStyle w:val="style0"/>
        <w:ind w:firstLine="708" w:left="0" w:right="0"/>
      </w:pPr>
      <w:r>
        <w:rPr>
          <w:rFonts w:ascii="Times New Roman" w:cs="Times New Roman" w:hAnsi="Times New Roman"/>
          <w:sz w:val="24"/>
          <w:szCs w:val="24"/>
        </w:rPr>
        <w:t xml:space="preserve">5.2. Периодичность заседаний определяется председателем Комиссии с учетом сроков проведения работ по подготовке проекта правил землепользования и застройки поселения и сроков рассмотрения заявлений и предложений граждан по вопросам, отнесенным к компетенции Комиссии. </w:t>
      </w:r>
    </w:p>
    <w:p>
      <w:pPr>
        <w:pStyle w:val="style0"/>
        <w:ind w:firstLine="708" w:left="0" w:right="0"/>
      </w:pPr>
      <w:r>
        <w:rPr>
          <w:rFonts w:ascii="Times New Roman" w:cs="Times New Roman" w:hAnsi="Times New Roman"/>
          <w:sz w:val="24"/>
          <w:szCs w:val="24"/>
        </w:rPr>
        <w:t xml:space="preserve">5.3. Заседания Комиссии являются открытыми для посещения заинтересованными лицами, представителя средств массовой информации. </w:t>
      </w:r>
    </w:p>
    <w:p>
      <w:pPr>
        <w:pStyle w:val="style0"/>
        <w:ind w:firstLine="708" w:left="0" w:right="0"/>
      </w:pPr>
      <w:r>
        <w:rPr>
          <w:rFonts w:ascii="Times New Roman" w:cs="Times New Roman" w:hAnsi="Times New Roman"/>
          <w:sz w:val="24"/>
          <w:szCs w:val="24"/>
        </w:rPr>
        <w:t>5.4. Информирование членов Комиссии о проведении заседаний Комиссии организуется заместителем председателя Комиссии.</w:t>
      </w:r>
    </w:p>
    <w:p>
      <w:pPr>
        <w:pStyle w:val="style0"/>
        <w:ind w:firstLine="708" w:left="0" w:right="0"/>
      </w:pPr>
      <w:r>
        <w:rPr>
          <w:rFonts w:ascii="Times New Roman" w:cs="Times New Roman" w:hAnsi="Times New Roman"/>
          <w:sz w:val="24"/>
          <w:szCs w:val="24"/>
        </w:rPr>
        <w:t xml:space="preserve"> </w:t>
      </w:r>
      <w:r>
        <w:rPr>
          <w:rFonts w:ascii="Times New Roman" w:cs="Times New Roman" w:hAnsi="Times New Roman"/>
          <w:sz w:val="24"/>
          <w:szCs w:val="24"/>
        </w:rPr>
        <w:t xml:space="preserve">5.5. На заседаниях Комиссии ведется протокол. Ведение протокола организуется заместителем председателя Комиссии. </w:t>
      </w:r>
    </w:p>
    <w:p>
      <w:pPr>
        <w:pStyle w:val="style0"/>
        <w:ind w:firstLine="708" w:left="0" w:right="0"/>
      </w:pPr>
      <w:r>
        <w:rPr>
          <w:rFonts w:ascii="Times New Roman" w:cs="Times New Roman" w:hAnsi="Times New Roman"/>
          <w:sz w:val="24"/>
          <w:szCs w:val="24"/>
        </w:rPr>
        <w:t xml:space="preserve">5.6. Протокол заседания Комиссии подписывается всеми присутствующими членами Комиссии. </w:t>
      </w:r>
    </w:p>
    <w:p>
      <w:pPr>
        <w:pStyle w:val="style0"/>
      </w:pPr>
      <w:r>
        <w:rPr>
          <w:rFonts w:ascii="Times New Roman" w:cs="Times New Roman" w:hAnsi="Times New Roman"/>
          <w:sz w:val="24"/>
          <w:szCs w:val="24"/>
        </w:rPr>
        <w:t xml:space="preserve">6. Организация работы Комиссии в период между ее заседаниями </w:t>
      </w:r>
    </w:p>
    <w:p>
      <w:pPr>
        <w:pStyle w:val="style0"/>
      </w:pPr>
      <w:r>
        <w:rPr/>
      </w:r>
    </w:p>
    <w:p>
      <w:pPr>
        <w:pStyle w:val="style0"/>
        <w:ind w:firstLine="708" w:left="0" w:right="0"/>
      </w:pPr>
      <w:r>
        <w:rPr>
          <w:rFonts w:ascii="Times New Roman" w:cs="Times New Roman" w:hAnsi="Times New Roman"/>
          <w:sz w:val="24"/>
          <w:szCs w:val="24"/>
        </w:rPr>
        <w:t xml:space="preserve">6.1. В целях детальной проработки вопросов градостроительной деятельности, являющихся предметом рассмотрения Комиссии, решением Комиссии могут создаваться рабочие группы с участием членов Комиссии, специалистов (экспертов) в области градостроительной деятельности, а также представителей лиц, заинтересованных в решении указанных вопросов. </w:t>
      </w:r>
    </w:p>
    <w:p>
      <w:pPr>
        <w:pStyle w:val="style0"/>
        <w:ind w:firstLine="708" w:left="0" w:right="0"/>
      </w:pPr>
      <w:r>
        <w:rPr>
          <w:rFonts w:ascii="Times New Roman" w:cs="Times New Roman" w:hAnsi="Times New Roman"/>
          <w:sz w:val="24"/>
          <w:szCs w:val="24"/>
        </w:rPr>
        <w:t>6.2. Деятельность рабочих групп организует Председатель Комиссии.</w:t>
      </w:r>
    </w:p>
    <w:p>
      <w:pPr>
        <w:pStyle w:val="style0"/>
      </w:pPr>
      <w:r>
        <w:rPr/>
      </w:r>
    </w:p>
    <w:p>
      <w:pPr>
        <w:pStyle w:val="style0"/>
        <w:jc w:val="right"/>
      </w:pPr>
      <w:r>
        <w:rPr>
          <w:rFonts w:ascii="Times New Roman" w:cs="Times New Roman" w:hAnsi="Times New Roman"/>
          <w:sz w:val="24"/>
          <w:szCs w:val="24"/>
        </w:rPr>
        <w:t xml:space="preserve"> </w:t>
      </w:r>
      <w:r>
        <w:rPr>
          <w:rFonts w:ascii="Times New Roman" w:cs="Times New Roman" w:hAnsi="Times New Roman"/>
          <w:sz w:val="24"/>
          <w:szCs w:val="24"/>
        </w:rPr>
        <w:t xml:space="preserve">Приложение № 4 </w:t>
      </w:r>
    </w:p>
    <w:p>
      <w:pPr>
        <w:pStyle w:val="style0"/>
        <w:jc w:val="right"/>
      </w:pPr>
      <w:r>
        <w:rPr>
          <w:rFonts w:ascii="Times New Roman" w:cs="Times New Roman" w:hAnsi="Times New Roman"/>
          <w:sz w:val="24"/>
          <w:szCs w:val="24"/>
        </w:rPr>
        <w:t xml:space="preserve">к постановлению Администрации </w:t>
      </w:r>
    </w:p>
    <w:p>
      <w:pPr>
        <w:pStyle w:val="style0"/>
        <w:jc w:val="right"/>
      </w:pPr>
      <w:r>
        <w:rPr>
          <w:rFonts w:ascii="Times New Roman" w:cs="Times New Roman" w:hAnsi="Times New Roman"/>
          <w:sz w:val="24"/>
          <w:szCs w:val="24"/>
        </w:rPr>
        <w:t xml:space="preserve">сельского поселения Падовка муниципального </w:t>
      </w:r>
    </w:p>
    <w:p>
      <w:pPr>
        <w:pStyle w:val="style0"/>
        <w:jc w:val="right"/>
      </w:pPr>
      <w:r>
        <w:rPr>
          <w:rFonts w:ascii="Times New Roman" w:cs="Times New Roman" w:hAnsi="Times New Roman"/>
          <w:sz w:val="24"/>
          <w:szCs w:val="24"/>
        </w:rPr>
        <w:t xml:space="preserve">района  Пестравский Самарской области </w:t>
      </w:r>
    </w:p>
    <w:p>
      <w:pPr>
        <w:pStyle w:val="style0"/>
        <w:jc w:val="right"/>
      </w:pPr>
      <w:r>
        <w:rPr>
          <w:rFonts w:ascii="Times New Roman" w:cs="Times New Roman" w:hAnsi="Times New Roman"/>
          <w:sz w:val="24"/>
          <w:szCs w:val="24"/>
        </w:rPr>
        <w:t>от 05.09.2016г.№28А</w:t>
      </w:r>
    </w:p>
    <w:p>
      <w:pPr>
        <w:pStyle w:val="style0"/>
      </w:pPr>
      <w:r>
        <w:rPr/>
      </w:r>
    </w:p>
    <w:p>
      <w:pPr>
        <w:pStyle w:val="style0"/>
        <w:jc w:val="center"/>
      </w:pPr>
      <w:r>
        <w:rPr>
          <w:rFonts w:ascii="Times New Roman" w:cs="Times New Roman" w:hAnsi="Times New Roman"/>
          <w:b/>
          <w:sz w:val="24"/>
          <w:szCs w:val="24"/>
        </w:rPr>
        <w:t>Порядок направления заинтересованными лицами предложений по проекту правил землепользования и застройки сельского поселения Падовка муниципального района Пестравский Самарской области</w:t>
      </w:r>
    </w:p>
    <w:p>
      <w:pPr>
        <w:pStyle w:val="style0"/>
        <w:jc w:val="center"/>
      </w:pPr>
      <w:r>
        <w:rPr/>
      </w:r>
    </w:p>
    <w:p>
      <w:pPr>
        <w:pStyle w:val="style0"/>
        <w:ind w:firstLine="708" w:left="0" w:right="0"/>
      </w:pPr>
      <w:r>
        <w:rPr>
          <w:rFonts w:ascii="Times New Roman" w:cs="Times New Roman" w:hAnsi="Times New Roman"/>
          <w:sz w:val="24"/>
          <w:szCs w:val="24"/>
        </w:rPr>
        <w:t xml:space="preserve">1. 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Падовка муниципального района Пестравский Самарской области (далее также – Комиссия) предложения по подготовке проекта правил землепользования и застройки сельского поселения Падовка муниципального района Пестравский Самарской области (далее также – проект правил). </w:t>
      </w:r>
    </w:p>
    <w:p>
      <w:pPr>
        <w:pStyle w:val="style0"/>
        <w:ind w:firstLine="708" w:left="0" w:right="0"/>
      </w:pPr>
      <w:r>
        <w:rPr>
          <w:rFonts w:ascii="Times New Roman" w:cs="Times New Roman" w:hAnsi="Times New Roman"/>
          <w:sz w:val="24"/>
          <w:szCs w:val="24"/>
        </w:rPr>
        <w:t xml:space="preserve">2. Предложения в письменной форме могут быть представлены лично или направлены почтой по адресу: 446173, Самарская область, Пестравский район, село Падовка, ул.Ширшакова, 87 </w:t>
      </w:r>
    </w:p>
    <w:p>
      <w:pPr>
        <w:pStyle w:val="style0"/>
        <w:ind w:firstLine="708" w:left="0" w:right="0"/>
      </w:pPr>
      <w:r>
        <w:rPr>
          <w:rFonts w:ascii="Times New Roman" w:cs="Times New Roman" w:hAnsi="Times New Roman"/>
          <w:sz w:val="24"/>
          <w:szCs w:val="24"/>
        </w:rPr>
        <w:t xml:space="preserve">3. Рассмотрению Комиссией подлежат любые предложения заинтересованных лиц, касающиеся вопросов подготовки проекта Правил. </w:t>
      </w:r>
    </w:p>
    <w:p>
      <w:pPr>
        <w:pStyle w:val="style0"/>
        <w:ind w:firstLine="708" w:left="0" w:right="0"/>
      </w:pPr>
      <w:r>
        <w:rPr>
          <w:rFonts w:ascii="Times New Roman" w:cs="Times New Roman" w:hAnsi="Times New Roman"/>
          <w:sz w:val="24"/>
          <w:szCs w:val="24"/>
        </w:rPr>
        <w:t xml:space="preserve">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 </w:t>
      </w:r>
    </w:p>
    <w:p>
      <w:pPr>
        <w:pStyle w:val="style0"/>
        <w:ind w:firstLine="708" w:left="0" w:right="0"/>
      </w:pPr>
      <w:r>
        <w:rPr>
          <w:rFonts w:ascii="Times New Roman" w:cs="Times New Roman" w:hAnsi="Times New Roman"/>
          <w:sz w:val="24"/>
          <w:szCs w:val="24"/>
        </w:rPr>
        <w:t xml:space="preserve">5. Полученные материалы возврату не подлежат. </w:t>
      </w:r>
    </w:p>
    <w:p>
      <w:pPr>
        <w:pStyle w:val="style0"/>
        <w:ind w:firstLine="708" w:left="0" w:right="0"/>
      </w:pPr>
      <w:r>
        <w:rPr>
          <w:rFonts w:ascii="Times New Roman" w:cs="Times New Roman" w:hAnsi="Times New Roman"/>
          <w:sz w:val="24"/>
          <w:szCs w:val="24"/>
        </w:rPr>
        <w:t xml:space="preserve">6. Комиссия рассматривает поступившие предложения заинтересованных лиц и направляет их в уполномоченный орган Администрации муниципального района Пестравский Самарской области. </w:t>
      </w:r>
    </w:p>
    <w:p>
      <w:pPr>
        <w:pStyle w:val="style0"/>
        <w:spacing w:after="200" w:before="0"/>
        <w:ind w:firstLine="708" w:left="0" w:right="0"/>
      </w:pPr>
      <w:r>
        <w:rPr>
          <w:rFonts w:ascii="Times New Roman" w:cs="Times New Roman" w:hAnsi="Times New Roman"/>
          <w:sz w:val="24"/>
          <w:szCs w:val="24"/>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sectPr>
      <w:type w:val="nextPage"/>
      <w:pgSz w:h="16838" w:w="11906"/>
      <w:pgMar w:bottom="1134" w:footer="0" w:gutter="0" w:header="0" w:left="1701" w:right="850" w:top="78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Arial" w:cs="Mangal" w:eastAsia="Microsoft YaHei" w:hAnsi="Aria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2016-12-26T09:19:00.00Z</dcterms:created>
  <dc:creator>User</dc:creator>
  <cp:lastModifiedBy>User</cp:lastModifiedBy>
  <cp:lastPrinted>2016-12-27T13:19:01.54Z</cp:lastPrinted>
  <dcterms:modified xsi:type="dcterms:W3CDTF">2016-12-27T07:32:00.00Z</dcterms:modified>
  <cp:revision>3</cp:revision>
</cp:coreProperties>
</file>